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780"/>
        <w:gridCol w:w="2280"/>
      </w:tblGrid>
      <w:tr w:rsidR="00512EC0" w:rsidRPr="00512EC0" w14:paraId="0224D7BB" w14:textId="77777777" w:rsidTr="00512EC0">
        <w:tc>
          <w:tcPr>
            <w:tcW w:w="6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D7E3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Fostering Allowances 2023-2024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067AF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</w:p>
        </w:tc>
        <w:tc>
          <w:tcPr>
            <w:tcW w:w="2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6A501" w14:textId="77777777" w:rsidR="00512EC0" w:rsidRPr="00512EC0" w:rsidRDefault="00512EC0" w:rsidP="00512E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12EC0" w:rsidRPr="00512EC0" w14:paraId="13DD94FE" w14:textId="77777777" w:rsidTr="00512EC0"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D588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0AFE1" w14:textId="77777777" w:rsidR="00512EC0" w:rsidRPr="00512EC0" w:rsidRDefault="00512EC0" w:rsidP="00512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1.025</w:t>
            </w:r>
          </w:p>
        </w:tc>
        <w:tc>
          <w:tcPr>
            <w:tcW w:w="2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823AE" w14:textId="77777777" w:rsidR="00512EC0" w:rsidRPr="00512EC0" w:rsidRDefault="00512EC0" w:rsidP="00512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1.035</w:t>
            </w:r>
          </w:p>
        </w:tc>
      </w:tr>
      <w:tr w:rsidR="00512EC0" w:rsidRPr="00512EC0" w14:paraId="111F5F25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9264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D00F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1D2228"/>
                <w:kern w:val="0"/>
                <w:sz w:val="24"/>
                <w:szCs w:val="24"/>
                <w:lang w:eastAsia="en-GB"/>
                <w14:ligatures w14:val="none"/>
              </w:rPr>
              <w:t>New Amount (2022-23)</w:t>
            </w:r>
            <w:r w:rsidRPr="00512EC0">
              <w:rPr>
                <w:rFonts w:ascii="Calibri" w:eastAsia="Times New Roman" w:hAnsi="Calibri" w:cs="Calibri"/>
                <w:color w:val="1D2228"/>
                <w:kern w:val="0"/>
                <w:sz w:val="24"/>
                <w:szCs w:val="24"/>
                <w:lang w:eastAsia="en-GB"/>
                <w14:ligatures w14:val="none"/>
              </w:rPr>
              <w:br/>
              <w:t>2.5% Uplift</w:t>
            </w:r>
            <w:r w:rsidRPr="00512EC0">
              <w:rPr>
                <w:rFonts w:ascii="Calibri" w:eastAsia="Times New Roman" w:hAnsi="Calibri" w:cs="Calibri"/>
                <w:color w:val="1D2228"/>
                <w:kern w:val="0"/>
                <w:sz w:val="24"/>
                <w:szCs w:val="24"/>
                <w:lang w:eastAsia="en-GB"/>
                <w14:ligatures w14:val="none"/>
              </w:rPr>
              <w:br/>
              <w:t>(from 1/10/2022)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9F1A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New Amount</w:t>
            </w:r>
            <w:r w:rsidRPr="00512EC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br/>
              <w:t>(2023-24)</w:t>
            </w:r>
            <w:r w:rsidRPr="00512EC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br/>
              <w:t>3.5% Uplift</w:t>
            </w:r>
            <w:r w:rsidRPr="00512EC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br/>
              <w:t>(from 1st April 2023)</w:t>
            </w:r>
          </w:p>
        </w:tc>
      </w:tr>
      <w:tr w:rsidR="00512EC0" w:rsidRPr="00512EC0" w14:paraId="696E7B3C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D8D8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Fostering Allowance (0 - 10)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8BE79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£165.62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FDFEF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£171.42</w:t>
            </w:r>
          </w:p>
        </w:tc>
      </w:tr>
      <w:tr w:rsidR="00512EC0" w:rsidRPr="00512EC0" w14:paraId="48F94D27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9B77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Fostering Allowance (11 - 18)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B08EF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£243.08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29775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£251.59</w:t>
            </w:r>
          </w:p>
        </w:tc>
      </w:tr>
      <w:tr w:rsidR="00512EC0" w:rsidRPr="00512EC0" w14:paraId="090F4E67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AF5B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Birthday Grant (0 -10)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0F5E7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£165.62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6491A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£171.42</w:t>
            </w:r>
          </w:p>
        </w:tc>
      </w:tr>
      <w:tr w:rsidR="00512EC0" w:rsidRPr="00512EC0" w14:paraId="2EB6001C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84BC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Birthday Grant (11 - 18)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3E66E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£243.08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BE466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£251.59</w:t>
            </w:r>
          </w:p>
        </w:tc>
      </w:tr>
      <w:tr w:rsidR="00512EC0" w:rsidRPr="00512EC0" w14:paraId="6FA07D0A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10F5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Holiday (0 - 10)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A583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£496.77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77F04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£514.15</w:t>
            </w:r>
          </w:p>
        </w:tc>
      </w:tr>
      <w:tr w:rsidR="00512EC0" w:rsidRPr="00512EC0" w14:paraId="0A54F56B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D87F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Holiday (11 - 18)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387AE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£729.10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90EAF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£754.62</w:t>
            </w:r>
          </w:p>
        </w:tc>
      </w:tr>
      <w:tr w:rsidR="00512EC0" w:rsidRPr="00512EC0" w14:paraId="2DBFCA07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B2EE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Christmas (Festival Grant) (0 - 10)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842F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£165.62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E6E07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£171.42</w:t>
            </w:r>
          </w:p>
        </w:tc>
      </w:tr>
      <w:tr w:rsidR="00512EC0" w:rsidRPr="00512EC0" w14:paraId="40F48B4D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2CF6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Christmas (Festival Grant) (11 - 18)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7989C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£243.08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657D6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£251.59</w:t>
            </w:r>
          </w:p>
        </w:tc>
      </w:tr>
      <w:tr w:rsidR="00512EC0" w:rsidRPr="00512EC0" w14:paraId="40D12D0E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EBA8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Emergency - Retainer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D47F9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£101.52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F0149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£105.07</w:t>
            </w:r>
          </w:p>
        </w:tc>
      </w:tr>
      <w:tr w:rsidR="00512EC0" w:rsidRPr="00512EC0" w14:paraId="632B64D9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3C44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Emergency – Overnight weekly 1</w:t>
            </w: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child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6CFCD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£288.32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EAFCF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£298.41</w:t>
            </w:r>
          </w:p>
        </w:tc>
      </w:tr>
      <w:tr w:rsidR="00512EC0" w:rsidRPr="00512EC0" w14:paraId="395A5DEB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D212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Emergency - Overnight – Weekly 2</w:t>
            </w: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child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FABF8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£389.84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5221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£403.48</w:t>
            </w:r>
          </w:p>
        </w:tc>
      </w:tr>
      <w:tr w:rsidR="00512EC0" w:rsidRPr="00512EC0" w14:paraId="1031F04C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E0BA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Support Maintenance (supported lodgings carer 16-18) (0 - 10)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7300A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£233.84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ABBC2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£242.03</w:t>
            </w:r>
          </w:p>
        </w:tc>
      </w:tr>
      <w:tr w:rsidR="00512EC0" w:rsidRPr="00512EC0" w14:paraId="52D18225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5FE2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Support Maintenance (supported lodgings carer 16-18) (11 - 21)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75DDC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£233.84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884F5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£242.03</w:t>
            </w:r>
          </w:p>
        </w:tc>
      </w:tr>
      <w:tr w:rsidR="00512EC0" w:rsidRPr="00512EC0" w14:paraId="623661C2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A8CC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Specialist Fostering Allowance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A6E67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£780.28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A4C85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£807.59</w:t>
            </w:r>
          </w:p>
        </w:tc>
      </w:tr>
      <w:tr w:rsidR="00512EC0" w:rsidRPr="00512EC0" w14:paraId="35ED3F8C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2857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Specialist Fostering Retainer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57BC7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£468.17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A69E5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£484.55</w:t>
            </w:r>
          </w:p>
        </w:tc>
      </w:tr>
      <w:tr w:rsidR="00512EC0" w:rsidRPr="00512EC0" w14:paraId="350CC80D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B107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Skills Probationary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34B35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£66.85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91F26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£69.19</w:t>
            </w:r>
          </w:p>
        </w:tc>
      </w:tr>
      <w:tr w:rsidR="00512EC0" w:rsidRPr="00512EC0" w14:paraId="6EC35DEE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6CFE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Skills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9370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£125.38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19AF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£129.77</w:t>
            </w:r>
          </w:p>
        </w:tc>
      </w:tr>
      <w:tr w:rsidR="00512EC0" w:rsidRPr="00512EC0" w14:paraId="686EC7C4" w14:textId="77777777" w:rsidTr="00512EC0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6FFE" w14:textId="77777777" w:rsidR="00512EC0" w:rsidRPr="00512EC0" w:rsidRDefault="00512EC0" w:rsidP="00512EC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Skills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038EB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£183.86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45A74" w14:textId="77777777" w:rsidR="00512EC0" w:rsidRPr="00512EC0" w:rsidRDefault="00512EC0" w:rsidP="0051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2228"/>
                <w:kern w:val="0"/>
                <w:lang w:eastAsia="en-GB"/>
                <w14:ligatures w14:val="none"/>
              </w:rPr>
            </w:pPr>
            <w:r w:rsidRPr="00512E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£190.30</w:t>
            </w:r>
          </w:p>
        </w:tc>
      </w:tr>
    </w:tbl>
    <w:p w14:paraId="7CF289CF" w14:textId="77777777" w:rsidR="00512EC0" w:rsidRPr="00512EC0" w:rsidRDefault="00512EC0" w:rsidP="00512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</w:pPr>
      <w:r w:rsidRPr="00512EC0"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  <w:t> </w:t>
      </w:r>
    </w:p>
    <w:p w14:paraId="7F9DC1B5" w14:textId="77777777" w:rsidR="00512EC0" w:rsidRPr="00512EC0" w:rsidRDefault="00512EC0" w:rsidP="00512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</w:pPr>
      <w:r w:rsidRPr="00512EC0"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  <w:t xml:space="preserve">The new rate of Fostering Allowance will be applied as of the </w:t>
      </w:r>
      <w:proofErr w:type="gramStart"/>
      <w:r w:rsidRPr="00512EC0"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  <w:t>1</w:t>
      </w:r>
      <w:r w:rsidRPr="00512EC0">
        <w:rPr>
          <w:rFonts w:ascii="Calibri" w:eastAsia="Times New Roman" w:hAnsi="Calibri" w:cs="Calibri"/>
          <w:color w:val="1D2228"/>
          <w:kern w:val="0"/>
          <w:vertAlign w:val="superscript"/>
          <w:lang w:eastAsia="en-GB"/>
          <w14:ligatures w14:val="none"/>
        </w:rPr>
        <w:t>st</w:t>
      </w:r>
      <w:proofErr w:type="gramEnd"/>
      <w:r w:rsidRPr="00512EC0"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  <w:t> April 2023 and so should be received within your Fostering Allowance payments received this forthcoming Friday, being the 31</w:t>
      </w:r>
      <w:r w:rsidRPr="00512EC0">
        <w:rPr>
          <w:rFonts w:ascii="Calibri" w:eastAsia="Times New Roman" w:hAnsi="Calibri" w:cs="Calibri"/>
          <w:color w:val="1D2228"/>
          <w:kern w:val="0"/>
          <w:vertAlign w:val="superscript"/>
          <w:lang w:eastAsia="en-GB"/>
          <w14:ligatures w14:val="none"/>
        </w:rPr>
        <w:t>st</w:t>
      </w:r>
      <w:r w:rsidRPr="00512EC0"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  <w:t> March.</w:t>
      </w:r>
    </w:p>
    <w:p w14:paraId="621D322A" w14:textId="77777777" w:rsidR="00512EC0" w:rsidRPr="00512EC0" w:rsidRDefault="00512EC0" w:rsidP="00512E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</w:pPr>
      <w:r w:rsidRPr="00512EC0">
        <w:rPr>
          <w:rFonts w:ascii="Calibri" w:eastAsia="Times New Roman" w:hAnsi="Calibri" w:cs="Calibri"/>
          <w:color w:val="1D2228"/>
          <w:kern w:val="0"/>
          <w:lang w:eastAsia="en-GB"/>
          <w14:ligatures w14:val="none"/>
        </w:rPr>
        <w:t> </w:t>
      </w:r>
    </w:p>
    <w:p w14:paraId="2443F630" w14:textId="77777777" w:rsidR="00160448" w:rsidRDefault="00160448"/>
    <w:sectPr w:rsidR="00160448" w:rsidSect="00512E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C0"/>
    <w:rsid w:val="00160448"/>
    <w:rsid w:val="005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D044"/>
  <w15:chartTrackingRefBased/>
  <w15:docId w15:val="{2A1EDAFD-EB6B-48DC-B229-52FA14C3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832829548msonormal">
    <w:name w:val="yiv5832829548msonormal"/>
    <w:basedOn w:val="Normal"/>
    <w:rsid w:val="0051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Bagley</dc:creator>
  <cp:keywords/>
  <dc:description/>
  <cp:lastModifiedBy>Claire Bagley</cp:lastModifiedBy>
  <cp:revision>1</cp:revision>
  <dcterms:created xsi:type="dcterms:W3CDTF">2023-03-31T15:03:00Z</dcterms:created>
  <dcterms:modified xsi:type="dcterms:W3CDTF">2023-03-31T15:04:00Z</dcterms:modified>
</cp:coreProperties>
</file>